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9AEEF55" w14:textId="77777777" w:rsidR="0034232B" w:rsidRPr="00440E49" w:rsidRDefault="00440E49">
      <w:pPr>
        <w:jc w:val="center"/>
        <w:rPr>
          <w:rFonts w:ascii="Arial" w:eastAsia="Arial" w:hAnsi="Arial" w:cs="Arial"/>
          <w:b/>
          <w:bCs/>
          <w:caps/>
          <w:sz w:val="28"/>
          <w:szCs w:val="28"/>
        </w:rPr>
      </w:pPr>
      <w:r w:rsidRPr="00440E49">
        <w:rPr>
          <w:rFonts w:ascii="Arial" w:hAnsi="Arial"/>
          <w:b/>
          <w:bCs/>
          <w:caps/>
        </w:rPr>
        <w:t>S</w:t>
      </w:r>
      <w:r w:rsidR="009623EE" w:rsidRPr="00440E49">
        <w:rPr>
          <w:rFonts w:ascii="Arial" w:hAnsi="Arial"/>
          <w:b/>
          <w:bCs/>
          <w:caps/>
        </w:rPr>
        <w:t xml:space="preserve">eznam stavebních prací </w:t>
      </w:r>
    </w:p>
    <w:p w14:paraId="67205DA7" w14:textId="77777777" w:rsidR="0034232B" w:rsidRPr="009623EE" w:rsidRDefault="0034232B">
      <w:pPr>
        <w:rPr>
          <w:rFonts w:ascii="Arial" w:eastAsia="Arial" w:hAnsi="Arial" w:cs="Arial"/>
          <w:bCs/>
          <w:sz w:val="22"/>
          <w:szCs w:val="22"/>
          <w:u w:val="single"/>
        </w:rPr>
      </w:pPr>
    </w:p>
    <w:p w14:paraId="5FB5BE56" w14:textId="77777777" w:rsidR="0034232B" w:rsidRPr="009623EE" w:rsidRDefault="0028589C">
      <w:pPr>
        <w:jc w:val="center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 w:rsidRPr="009623EE">
        <w:rPr>
          <w:rFonts w:ascii="Arial" w:hAnsi="Arial"/>
          <w:b/>
          <w:bCs/>
          <w:i/>
          <w:iCs/>
          <w:sz w:val="22"/>
          <w:szCs w:val="22"/>
        </w:rPr>
        <w:t xml:space="preserve">k prokázání </w:t>
      </w:r>
      <w:proofErr w:type="spellStart"/>
      <w:r w:rsidRPr="009623EE">
        <w:rPr>
          <w:rFonts w:ascii="Arial" w:hAnsi="Arial"/>
          <w:b/>
          <w:bCs/>
          <w:i/>
          <w:iCs/>
          <w:sz w:val="22"/>
          <w:szCs w:val="22"/>
        </w:rPr>
        <w:t>krit</w:t>
      </w:r>
      <w:proofErr w:type="spellEnd"/>
      <w:r w:rsidRPr="009623EE">
        <w:rPr>
          <w:rFonts w:ascii="Arial" w:hAnsi="Arial"/>
          <w:b/>
          <w:bCs/>
          <w:i/>
          <w:iCs/>
          <w:sz w:val="22"/>
          <w:szCs w:val="22"/>
          <w:lang w:val="fr-FR"/>
        </w:rPr>
        <w:t>é</w:t>
      </w:r>
      <w:proofErr w:type="spellStart"/>
      <w:r w:rsidRPr="009623EE">
        <w:rPr>
          <w:rFonts w:ascii="Arial" w:hAnsi="Arial"/>
          <w:b/>
          <w:bCs/>
          <w:i/>
          <w:iCs/>
          <w:sz w:val="22"/>
          <w:szCs w:val="22"/>
        </w:rPr>
        <w:t>rií</w:t>
      </w:r>
      <w:proofErr w:type="spellEnd"/>
      <w:r w:rsidRPr="009623EE">
        <w:rPr>
          <w:rFonts w:ascii="Arial" w:hAnsi="Arial"/>
          <w:b/>
          <w:bCs/>
          <w:i/>
          <w:iCs/>
          <w:sz w:val="22"/>
          <w:szCs w:val="22"/>
        </w:rPr>
        <w:t xml:space="preserve"> </w:t>
      </w:r>
      <w:proofErr w:type="spellStart"/>
      <w:r w:rsidRPr="009623EE">
        <w:rPr>
          <w:rFonts w:ascii="Arial" w:hAnsi="Arial"/>
          <w:b/>
          <w:bCs/>
          <w:i/>
          <w:iCs/>
          <w:sz w:val="22"/>
          <w:szCs w:val="22"/>
        </w:rPr>
        <w:t>technick</w:t>
      </w:r>
      <w:proofErr w:type="spellEnd"/>
      <w:r w:rsidRPr="009623EE">
        <w:rPr>
          <w:rFonts w:ascii="Arial" w:hAnsi="Arial"/>
          <w:b/>
          <w:bCs/>
          <w:i/>
          <w:iCs/>
          <w:sz w:val="22"/>
          <w:szCs w:val="22"/>
          <w:lang w:val="fr-FR"/>
        </w:rPr>
        <w:t xml:space="preserve">é </w:t>
      </w:r>
      <w:r w:rsidRPr="009623EE">
        <w:rPr>
          <w:rFonts w:ascii="Arial" w:hAnsi="Arial"/>
          <w:b/>
          <w:bCs/>
          <w:i/>
          <w:iCs/>
          <w:sz w:val="22"/>
          <w:szCs w:val="22"/>
        </w:rPr>
        <w:t>kvalifikace</w:t>
      </w:r>
      <w:r w:rsidR="009623EE" w:rsidRPr="009623EE">
        <w:rPr>
          <w:rFonts w:ascii="Arial" w:hAnsi="Arial"/>
          <w:b/>
          <w:bCs/>
          <w:i/>
          <w:iCs/>
          <w:sz w:val="22"/>
          <w:szCs w:val="22"/>
        </w:rPr>
        <w:t xml:space="preserve"> dle bodu 8.7. Výzvy k podání nabídky</w:t>
      </w:r>
    </w:p>
    <w:p w14:paraId="5A53CDF2" w14:textId="77777777" w:rsidR="0034232B" w:rsidRPr="009623EE" w:rsidRDefault="0034232B">
      <w:pPr>
        <w:jc w:val="center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5C109B8C" w14:textId="77777777" w:rsidR="009623EE" w:rsidRP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30" w:hanging="2130"/>
        <w:jc w:val="both"/>
        <w:outlineLvl w:val="0"/>
        <w:rPr>
          <w:rFonts w:ascii="Arial" w:eastAsia="Arial" w:hAnsi="Arial" w:cs="Arial"/>
          <w:b/>
          <w:bCs/>
          <w:u w:color="000000"/>
        </w:rPr>
      </w:pPr>
      <w:r w:rsidRPr="009623EE">
        <w:rPr>
          <w:rFonts w:ascii="Arial" w:hAnsi="Arial"/>
          <w:u w:color="000000"/>
        </w:rPr>
        <w:t>Název zakázky:</w:t>
      </w:r>
      <w:r w:rsidRPr="009623EE">
        <w:rPr>
          <w:rFonts w:ascii="Arial" w:hAnsi="Arial"/>
          <w:u w:color="000000"/>
        </w:rPr>
        <w:tab/>
      </w:r>
      <w:r w:rsidRPr="009623EE">
        <w:rPr>
          <w:rFonts w:ascii="Arial" w:hAnsi="Arial"/>
          <w:b/>
          <w:bCs/>
          <w:u w:color="000000"/>
        </w:rPr>
        <w:t>Oprava povrchů konstrukcí a vnitřních prostor historické budovy Gymnázia Františka Palackého Valašské Meziříčí</w:t>
      </w:r>
    </w:p>
    <w:p w14:paraId="042C3383" w14:textId="77777777" w:rsidR="009623EE" w:rsidRP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30" w:hanging="2130"/>
        <w:jc w:val="both"/>
        <w:outlineLvl w:val="0"/>
        <w:rPr>
          <w:rFonts w:ascii="Arial" w:eastAsia="Arial" w:hAnsi="Arial" w:cs="Arial"/>
          <w:b/>
          <w:bCs/>
          <w:u w:color="000000"/>
        </w:rPr>
      </w:pPr>
    </w:p>
    <w:p w14:paraId="2EC0E06A" w14:textId="77777777" w:rsidR="009623EE" w:rsidRP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b/>
          <w:bCs/>
          <w:u w:color="000000"/>
        </w:rPr>
      </w:pPr>
      <w:r w:rsidRPr="009623EE">
        <w:rPr>
          <w:rFonts w:ascii="Arial" w:hAnsi="Arial"/>
          <w:u w:color="000000"/>
        </w:rPr>
        <w:t xml:space="preserve">Číslo zakázky: </w:t>
      </w:r>
      <w:r w:rsidRPr="009623EE">
        <w:rPr>
          <w:rFonts w:ascii="Arial" w:hAnsi="Arial"/>
          <w:u w:color="000000"/>
        </w:rPr>
        <w:tab/>
      </w:r>
      <w:r w:rsidRPr="009623EE">
        <w:rPr>
          <w:rFonts w:ascii="Arial" w:hAnsi="Arial"/>
          <w:b/>
          <w:u w:color="000000"/>
        </w:rPr>
        <w:t>VZ/2018/2/01</w:t>
      </w:r>
    </w:p>
    <w:p w14:paraId="386E0259" w14:textId="77777777" w:rsidR="009623EE" w:rsidRP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b/>
          <w:bCs/>
          <w:u w:color="000000"/>
        </w:rPr>
      </w:pPr>
    </w:p>
    <w:p w14:paraId="6F5CE0E1" w14:textId="77777777" w:rsidR="009623EE" w:rsidRDefault="009623EE" w:rsidP="000B6619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24" w:hanging="2124"/>
        <w:jc w:val="both"/>
        <w:rPr>
          <w:rFonts w:ascii="Arial" w:hAnsi="Arial"/>
          <w:b/>
          <w:bCs/>
          <w:u w:color="000000"/>
        </w:rPr>
      </w:pPr>
      <w:r w:rsidRPr="009623EE">
        <w:rPr>
          <w:rFonts w:ascii="Arial" w:hAnsi="Arial"/>
          <w:u w:color="000000"/>
        </w:rPr>
        <w:t>Forma zadání:</w:t>
      </w:r>
      <w:r w:rsidRPr="009623EE">
        <w:rPr>
          <w:rFonts w:ascii="Arial" w:hAnsi="Arial"/>
          <w:u w:color="000000"/>
        </w:rPr>
        <w:tab/>
      </w:r>
      <w:r w:rsidRPr="009623EE">
        <w:rPr>
          <w:rFonts w:ascii="Arial" w:hAnsi="Arial"/>
          <w:b/>
          <w:bCs/>
          <w:u w:color="000000"/>
        </w:rPr>
        <w:t xml:space="preserve">veřejná zakázka malého rozsahu dle směrnice SM/25/04/17 Krajského úřadu Zlínského kraje; dle § 27 a § 31 zákona č. 134/2016 Sb., o zadávání veřejných zakázek (dále též „zákon“) se nejedná o zadávací řízení podle tohoto zákona </w:t>
      </w:r>
    </w:p>
    <w:p w14:paraId="592BFBB1" w14:textId="77777777" w:rsidR="000B6619" w:rsidRPr="000B6619" w:rsidRDefault="000B6619" w:rsidP="000B6619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24" w:hanging="2124"/>
        <w:jc w:val="both"/>
        <w:rPr>
          <w:rFonts w:ascii="Arial" w:eastAsia="Arial" w:hAnsi="Arial" w:cs="Arial"/>
          <w:b/>
          <w:bCs/>
          <w:u w:color="000000"/>
        </w:rPr>
      </w:pPr>
    </w:p>
    <w:p w14:paraId="07639B22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Dodavatel: </w:t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  <w:shd w:val="clear" w:color="auto" w:fill="FFFF00"/>
        </w:rPr>
        <w:t>……………………………..</w:t>
      </w:r>
    </w:p>
    <w:p w14:paraId="13431510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</w:p>
    <w:p w14:paraId="0F8BB2A6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>Sídlo:</w:t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  <w:shd w:val="clear" w:color="auto" w:fill="FFFF00"/>
        </w:rPr>
        <w:t>……………………………..</w:t>
      </w:r>
    </w:p>
    <w:p w14:paraId="7D5147BE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</w:p>
    <w:p w14:paraId="323A4221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IČ: </w:t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</w:rPr>
        <w:tab/>
      </w:r>
      <w:r>
        <w:rPr>
          <w:rFonts w:ascii="Arial" w:hAnsi="Arial"/>
          <w:u w:color="000000"/>
          <w:shd w:val="clear" w:color="auto" w:fill="FFFF00"/>
        </w:rPr>
        <w:t>……………………………..</w:t>
      </w:r>
    </w:p>
    <w:p w14:paraId="0007BA71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u w:color="000000"/>
        </w:rPr>
      </w:pPr>
    </w:p>
    <w:p w14:paraId="43883B58" w14:textId="77777777" w:rsidR="009623EE" w:rsidRDefault="009623EE" w:rsidP="00215E47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>Prohlašuji tímto čestně, že dodavatel splňuje technickou kvalifikaci podle odstavce 8.7. Výzvy k podání nabídek, tzn., že dodavatel</w:t>
      </w:r>
      <w:r w:rsidR="00215E47">
        <w:rPr>
          <w:rFonts w:ascii="Arial" w:hAnsi="Arial"/>
          <w:u w:color="000000"/>
        </w:rPr>
        <w:t xml:space="preserve"> realizoval za posledních 5 let před zahájením zadávacího řízení níže uvedené stavební práce:</w:t>
      </w:r>
    </w:p>
    <w:p w14:paraId="5C5984F2" w14:textId="77777777" w:rsidR="0034232B" w:rsidRDefault="0034232B">
      <w:pPr>
        <w:tabs>
          <w:tab w:val="left" w:pos="868"/>
        </w:tabs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0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99"/>
        <w:gridCol w:w="6865"/>
      </w:tblGrid>
      <w:tr w:rsidR="0034232B" w14:paraId="5E506526" w14:textId="77777777" w:rsidTr="00A37FC5">
        <w:trPr>
          <w:trHeight w:val="520"/>
        </w:trPr>
        <w:tc>
          <w:tcPr>
            <w:tcW w:w="90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E278E" w14:textId="77777777" w:rsidR="0034232B" w:rsidRPr="000B6619" w:rsidRDefault="000B6619" w:rsidP="000B6619">
            <w:pPr>
              <w:shd w:val="clear" w:color="auto" w:fill="FFFFFF"/>
              <w:spacing w:after="12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ru-RU"/>
              </w:rPr>
              <w:t>D</w:t>
            </w:r>
            <w:r w:rsidR="00A37FC5" w:rsidRPr="00A37FC5">
              <w:rPr>
                <w:rFonts w:ascii="Arial" w:hAnsi="Arial"/>
                <w:b/>
                <w:bCs/>
                <w:sz w:val="20"/>
                <w:szCs w:val="20"/>
                <w:lang w:val="ru-RU"/>
              </w:rPr>
              <w:t>okončen</w:t>
            </w:r>
            <w:r w:rsidR="00A37FC5">
              <w:rPr>
                <w:rFonts w:ascii="Arial" w:hAnsi="Arial"/>
                <w:b/>
                <w:bCs/>
                <w:sz w:val="20"/>
                <w:szCs w:val="20"/>
              </w:rPr>
              <w:t>á</w:t>
            </w:r>
            <w:r w:rsidR="00A37FC5" w:rsidRPr="00A37FC5">
              <w:rPr>
                <w:rFonts w:ascii="Arial" w:hAnsi="Arial"/>
                <w:b/>
                <w:bCs/>
                <w:sz w:val="20"/>
                <w:szCs w:val="20"/>
                <w:lang w:val="ru-RU"/>
              </w:rPr>
              <w:t xml:space="preserve"> stavební práci při sanaci vlhkosti zdiva technologií mírné </w:t>
            </w:r>
            <w:r w:rsidR="00A37FC5">
              <w:rPr>
                <w:rFonts w:ascii="Arial" w:hAnsi="Arial"/>
                <w:b/>
                <w:bCs/>
                <w:sz w:val="20"/>
                <w:szCs w:val="20"/>
              </w:rPr>
              <w:t>(</w:t>
            </w:r>
            <w:r w:rsidR="00A37FC5" w:rsidRPr="00A37FC5">
              <w:rPr>
                <w:rFonts w:ascii="Arial" w:hAnsi="Arial"/>
                <w:b/>
                <w:bCs/>
                <w:sz w:val="20"/>
                <w:szCs w:val="20"/>
                <w:lang w:val="ru-RU"/>
              </w:rPr>
              <w:t>drátové) osmózy, kdy cena této stavební práce dosáhla minimálně 600 000,- Kč bez DPH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*</w:t>
            </w:r>
          </w:p>
        </w:tc>
      </w:tr>
      <w:tr w:rsidR="0034232B" w14:paraId="31F0AE89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558AB" w14:textId="77777777" w:rsidR="0034232B" w:rsidRDefault="0028589C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Název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7673E" w14:textId="77777777" w:rsidR="0034232B" w:rsidRDefault="0034232B"/>
        </w:tc>
      </w:tr>
      <w:tr w:rsidR="0034232B" w14:paraId="0FD06ED0" w14:textId="77777777" w:rsidTr="00A37FC5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47EBB" w14:textId="77777777" w:rsidR="0034232B" w:rsidRDefault="0028589C" w:rsidP="00D1090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Popis předmětu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EB848" w14:textId="77777777" w:rsidR="0034232B" w:rsidRDefault="0034232B"/>
        </w:tc>
      </w:tr>
      <w:tr w:rsidR="0034232B" w14:paraId="68D4BBE4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7CE12" w14:textId="77777777" w:rsidR="0034232B" w:rsidRDefault="0028589C" w:rsidP="00D1090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Doba plnění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95E55" w14:textId="77777777" w:rsidR="0034232B" w:rsidRDefault="0034232B"/>
        </w:tc>
      </w:tr>
      <w:tr w:rsidR="0034232B" w14:paraId="1D2538F7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911F0" w14:textId="77777777" w:rsidR="0034232B" w:rsidRDefault="0028589C" w:rsidP="00D1090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Objednatel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2048B" w14:textId="77777777" w:rsidR="0034232B" w:rsidRDefault="0034232B"/>
        </w:tc>
      </w:tr>
      <w:tr w:rsidR="0034232B" w14:paraId="23A2B484" w14:textId="77777777" w:rsidTr="00A37FC5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727DC" w14:textId="77777777" w:rsidR="0034232B" w:rsidRDefault="0028589C" w:rsidP="00D1090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Kontaktní osoba objednatele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0EB62" w14:textId="77777777" w:rsidR="0034232B" w:rsidRDefault="0034232B"/>
        </w:tc>
      </w:tr>
      <w:tr w:rsidR="0034232B" w14:paraId="4181F14A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40259" w14:textId="77777777" w:rsidR="0034232B" w:rsidRDefault="0028589C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Cena v Kč bez DPH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AD45E" w14:textId="77777777" w:rsidR="0034232B" w:rsidRDefault="0034232B"/>
        </w:tc>
      </w:tr>
    </w:tbl>
    <w:p w14:paraId="3112873D" w14:textId="77777777" w:rsidR="0034232B" w:rsidRPr="001121ED" w:rsidRDefault="0034232B" w:rsidP="000B6619">
      <w:pPr>
        <w:spacing w:after="120"/>
        <w:jc w:val="center"/>
        <w:rPr>
          <w:rFonts w:ascii="Arial" w:eastAsia="Arial" w:hAnsi="Arial" w:cs="Arial"/>
          <w:color w:val="auto"/>
          <w:sz w:val="20"/>
          <w:szCs w:val="20"/>
          <w:u w:color="FF0000"/>
        </w:rPr>
      </w:pPr>
    </w:p>
    <w:tbl>
      <w:tblPr>
        <w:tblStyle w:val="TableNormal"/>
        <w:tblW w:w="90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99"/>
        <w:gridCol w:w="6865"/>
      </w:tblGrid>
      <w:tr w:rsidR="00A37FC5" w:rsidRPr="000B6619" w14:paraId="2320603E" w14:textId="77777777" w:rsidTr="00A37FC5">
        <w:trPr>
          <w:trHeight w:val="520"/>
        </w:trPr>
        <w:tc>
          <w:tcPr>
            <w:tcW w:w="90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B0375" w14:textId="062F318E" w:rsidR="00A37FC5" w:rsidRPr="000B6619" w:rsidRDefault="000B6619" w:rsidP="000B66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6619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A37FC5" w:rsidRPr="000B6619">
              <w:rPr>
                <w:rFonts w:ascii="Arial" w:hAnsi="Arial" w:cs="Arial"/>
                <w:b/>
                <w:sz w:val="20"/>
                <w:szCs w:val="20"/>
              </w:rPr>
              <w:t>okončen</w:t>
            </w:r>
            <w:r w:rsidRPr="000B6619">
              <w:rPr>
                <w:rFonts w:ascii="Arial" w:hAnsi="Arial" w:cs="Arial"/>
                <w:b/>
                <w:sz w:val="20"/>
                <w:szCs w:val="20"/>
              </w:rPr>
              <w:t>á</w:t>
            </w:r>
            <w:r w:rsidR="00A37FC5" w:rsidRPr="000B6619">
              <w:rPr>
                <w:rFonts w:ascii="Arial" w:hAnsi="Arial" w:cs="Arial"/>
                <w:b/>
                <w:sz w:val="20"/>
                <w:szCs w:val="20"/>
              </w:rPr>
              <w:t xml:space="preserve"> stavební práce při rekonstrukci či opravě objektu nemovité kulturní památky, kde cena stavebních prací dosáhla min. 1 </w:t>
            </w:r>
            <w:r w:rsidR="00177BC1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A37FC5" w:rsidRPr="000B6619">
              <w:rPr>
                <w:rFonts w:ascii="Arial" w:hAnsi="Arial" w:cs="Arial"/>
                <w:b/>
                <w:sz w:val="20"/>
                <w:szCs w:val="20"/>
              </w:rPr>
              <w:t>00 000,-Kč bez DPH.</w:t>
            </w:r>
          </w:p>
        </w:tc>
      </w:tr>
      <w:tr w:rsidR="00A37FC5" w14:paraId="37476665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901F7" w14:textId="77777777" w:rsidR="00A37FC5" w:rsidRDefault="00A37FC5" w:rsidP="00342734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Název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D3998" w14:textId="77777777" w:rsidR="00A37FC5" w:rsidRDefault="00A37FC5" w:rsidP="00342734"/>
        </w:tc>
      </w:tr>
      <w:tr w:rsidR="00A37FC5" w14:paraId="1726EE19" w14:textId="77777777" w:rsidTr="00A37FC5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FF2EE" w14:textId="6DBB9C1F" w:rsidR="00A37FC5" w:rsidRDefault="00A37FC5" w:rsidP="001121E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Popis</w:t>
            </w:r>
            <w:r w:rsidR="001121ED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předmětu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75DD1" w14:textId="77777777" w:rsidR="00A37FC5" w:rsidRDefault="00A37FC5" w:rsidP="00342734"/>
        </w:tc>
      </w:tr>
      <w:tr w:rsidR="00A37FC5" w14:paraId="012D4163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90062" w14:textId="77777777" w:rsidR="00A37FC5" w:rsidRDefault="00A37FC5" w:rsidP="00342734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Doba plnění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09E7E" w14:textId="77777777" w:rsidR="00A37FC5" w:rsidRDefault="00A37FC5" w:rsidP="00342734"/>
        </w:tc>
      </w:tr>
      <w:tr w:rsidR="00A37FC5" w14:paraId="251D6D1B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21EE0" w14:textId="77777777" w:rsidR="00A37FC5" w:rsidRDefault="00A37FC5" w:rsidP="00342734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Objednatel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73BC9" w14:textId="77777777" w:rsidR="00A37FC5" w:rsidRDefault="00A37FC5" w:rsidP="00342734"/>
        </w:tc>
      </w:tr>
      <w:tr w:rsidR="00A37FC5" w14:paraId="5A16112A" w14:textId="77777777" w:rsidTr="00A37FC5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F6B8A" w14:textId="77777777" w:rsidR="00A37FC5" w:rsidRDefault="00A37FC5" w:rsidP="001121E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Kontaktní osoba objednatele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FD78F5" w14:textId="77777777" w:rsidR="00A37FC5" w:rsidRDefault="00A37FC5" w:rsidP="00342734"/>
        </w:tc>
      </w:tr>
      <w:tr w:rsidR="00A37FC5" w14:paraId="2059C7BF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D6103" w14:textId="77777777" w:rsidR="00A37FC5" w:rsidRDefault="00A37FC5" w:rsidP="001121ED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Cena v Kč bez DPH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F6104" w14:textId="77777777" w:rsidR="00A37FC5" w:rsidRDefault="00A37FC5" w:rsidP="00342734"/>
        </w:tc>
      </w:tr>
      <w:tr w:rsidR="00A37FC5" w14:paraId="63C75487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0B671" w14:textId="77777777" w:rsidR="00A37FC5" w:rsidRDefault="00A37FC5" w:rsidP="001121ED">
            <w:pPr>
              <w:shd w:val="clear" w:color="auto" w:fill="FFFFFF"/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Technologie mírné (drátové) osmózy</w:t>
            </w:r>
            <w:r w:rsidR="000B6619">
              <w:rPr>
                <w:rFonts w:ascii="Arial" w:hAnsi="Arial"/>
                <w:sz w:val="20"/>
                <w:szCs w:val="20"/>
              </w:rPr>
              <w:t xml:space="preserve">* 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3CE8A" w14:textId="77777777" w:rsidR="00A37FC5" w:rsidRDefault="00A37FC5" w:rsidP="00342734">
            <w:pPr>
              <w:jc w:val="center"/>
            </w:pPr>
            <w:r>
              <w:rPr>
                <w:rFonts w:ascii="Arial" w:hAnsi="Arial"/>
                <w:shd w:val="clear" w:color="auto" w:fill="FFFF00"/>
              </w:rPr>
              <w:t>ANO/ NE</w:t>
            </w:r>
          </w:p>
        </w:tc>
      </w:tr>
      <w:tr w:rsidR="00A37FC5" w14:paraId="0B281FFE" w14:textId="77777777" w:rsidTr="00A37FC5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2BB6C" w14:textId="77777777" w:rsidR="00A37FC5" w:rsidRDefault="00A37FC5" w:rsidP="001121ED">
            <w:pPr>
              <w:shd w:val="clear" w:color="auto" w:fill="FFFFFF"/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Nemovitá kulturní památka*</w:t>
            </w:r>
            <w:r w:rsidR="000B6619">
              <w:rPr>
                <w:rFonts w:ascii="Arial" w:hAnsi="Arial"/>
                <w:sz w:val="20"/>
                <w:szCs w:val="20"/>
              </w:rPr>
              <w:t>*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D0C28" w14:textId="77777777" w:rsidR="00A37FC5" w:rsidRDefault="00A37FC5" w:rsidP="00342734">
            <w:pPr>
              <w:jc w:val="center"/>
            </w:pPr>
            <w:r>
              <w:rPr>
                <w:rFonts w:ascii="Arial" w:hAnsi="Arial"/>
                <w:shd w:val="clear" w:color="auto" w:fill="FFFF00"/>
              </w:rPr>
              <w:t>ANO/ NE</w:t>
            </w:r>
          </w:p>
        </w:tc>
      </w:tr>
    </w:tbl>
    <w:p w14:paraId="332DF7D8" w14:textId="77777777" w:rsidR="000B6619" w:rsidRPr="00286473" w:rsidRDefault="000B6619" w:rsidP="000B6619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Pr="00286473">
        <w:rPr>
          <w:rFonts w:ascii="Arial" w:hAnsi="Arial" w:cs="Arial"/>
          <w:sz w:val="22"/>
          <w:szCs w:val="22"/>
        </w:rPr>
        <w:t xml:space="preserve">Jestliže jedna stavební práce poskytnutá dodavatelem splňuje současně oba požadavky </w:t>
      </w:r>
      <w:r>
        <w:rPr>
          <w:rFonts w:ascii="Arial" w:hAnsi="Arial" w:cs="Arial"/>
          <w:sz w:val="22"/>
          <w:szCs w:val="22"/>
        </w:rPr>
        <w:t>kritér</w:t>
      </w:r>
      <w:r w:rsidRPr="00286473">
        <w:rPr>
          <w:rFonts w:ascii="Arial" w:hAnsi="Arial" w:cs="Arial"/>
          <w:sz w:val="22"/>
          <w:szCs w:val="22"/>
        </w:rPr>
        <w:t>ia technické kvalifikace, může ji dodavatel použít k prokázání obou požadavků.</w:t>
      </w:r>
    </w:p>
    <w:p w14:paraId="0589E6E0" w14:textId="77777777" w:rsidR="000B6619" w:rsidRDefault="000B6619" w:rsidP="000B6619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color w:val="auto"/>
          <w:sz w:val="22"/>
          <w:szCs w:val="22"/>
          <w:u w:color="FF0000"/>
        </w:rPr>
        <w:t>**</w:t>
      </w:r>
      <w:r w:rsidRPr="000B6619">
        <w:rPr>
          <w:rFonts w:ascii="Arial" w:hAnsi="Arial" w:cs="Arial"/>
          <w:sz w:val="22"/>
          <w:szCs w:val="22"/>
        </w:rPr>
        <w:t xml:space="preserve"> </w:t>
      </w:r>
      <w:r w:rsidRPr="00286473">
        <w:rPr>
          <w:rFonts w:ascii="Arial" w:hAnsi="Arial" w:cs="Arial"/>
          <w:sz w:val="22"/>
          <w:szCs w:val="22"/>
        </w:rPr>
        <w:t xml:space="preserve">Objektem nemovité kulturní památky se pro účely tohoto zadávacího řízení rozumí stavba zapsaná v Ústředním seznamu kulturních památek. </w:t>
      </w:r>
    </w:p>
    <w:p w14:paraId="13CEEB01" w14:textId="77777777" w:rsidR="00C167EF" w:rsidRPr="001121ED" w:rsidRDefault="00C167EF" w:rsidP="00C167EF">
      <w:pPr>
        <w:spacing w:after="120"/>
        <w:jc w:val="center"/>
        <w:rPr>
          <w:rFonts w:ascii="Arial" w:eastAsia="Arial" w:hAnsi="Arial" w:cs="Arial"/>
          <w:color w:val="auto"/>
          <w:sz w:val="20"/>
          <w:szCs w:val="20"/>
          <w:u w:color="FF0000"/>
        </w:rPr>
      </w:pPr>
    </w:p>
    <w:tbl>
      <w:tblPr>
        <w:tblStyle w:val="TableNormal"/>
        <w:tblW w:w="90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99"/>
        <w:gridCol w:w="6865"/>
      </w:tblGrid>
      <w:tr w:rsidR="00C167EF" w:rsidRPr="000B6619" w14:paraId="7D4B3E8A" w14:textId="77777777" w:rsidTr="00536143">
        <w:trPr>
          <w:trHeight w:val="520"/>
        </w:trPr>
        <w:tc>
          <w:tcPr>
            <w:tcW w:w="90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A3AB7" w14:textId="2262AF99" w:rsidR="00C167EF" w:rsidRPr="000B6619" w:rsidRDefault="00C167EF" w:rsidP="008170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6619">
              <w:rPr>
                <w:rFonts w:ascii="Arial" w:hAnsi="Arial" w:cs="Arial"/>
                <w:b/>
                <w:sz w:val="20"/>
                <w:szCs w:val="20"/>
              </w:rPr>
              <w:t xml:space="preserve">Dokončená stavební práce při rekonstrukci či opravě </w:t>
            </w:r>
            <w:r>
              <w:rPr>
                <w:rFonts w:ascii="Arial" w:hAnsi="Arial" w:cs="Arial"/>
                <w:b/>
                <w:sz w:val="20"/>
                <w:szCs w:val="20"/>
              </w:rPr>
              <w:t>objektu</w:t>
            </w:r>
            <w:bookmarkStart w:id="0" w:name="_GoBack"/>
            <w:bookmarkEnd w:id="0"/>
            <w:r w:rsidRPr="000B6619">
              <w:rPr>
                <w:rFonts w:ascii="Arial" w:hAnsi="Arial" w:cs="Arial"/>
                <w:b/>
                <w:sz w:val="20"/>
                <w:szCs w:val="20"/>
              </w:rPr>
              <w:t>, kde cena stavebních prací dosáhla min. 1 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0B6619">
              <w:rPr>
                <w:rFonts w:ascii="Arial" w:hAnsi="Arial" w:cs="Arial"/>
                <w:b/>
                <w:sz w:val="20"/>
                <w:szCs w:val="20"/>
              </w:rPr>
              <w:t>00 000,-Kč bez DPH.</w:t>
            </w:r>
          </w:p>
        </w:tc>
      </w:tr>
      <w:tr w:rsidR="00C167EF" w14:paraId="5AB5FF31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B3FF3" w14:textId="77777777" w:rsidR="00C167EF" w:rsidRDefault="00C167EF" w:rsidP="00536143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Název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12505" w14:textId="77777777" w:rsidR="00C167EF" w:rsidRDefault="00C167EF" w:rsidP="00536143"/>
        </w:tc>
      </w:tr>
      <w:tr w:rsidR="00C167EF" w14:paraId="03EAC1DD" w14:textId="77777777" w:rsidTr="00536143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BD47E" w14:textId="77777777" w:rsidR="00C167EF" w:rsidRDefault="00C167EF" w:rsidP="00536143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Popis předmětu zakázky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3A982" w14:textId="77777777" w:rsidR="00C167EF" w:rsidRDefault="00C167EF" w:rsidP="00536143"/>
        </w:tc>
      </w:tr>
      <w:tr w:rsidR="00C167EF" w14:paraId="4A23BB05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1BE265" w14:textId="77777777" w:rsidR="00C167EF" w:rsidRDefault="00C167EF" w:rsidP="00536143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Doba plnění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935DA" w14:textId="77777777" w:rsidR="00C167EF" w:rsidRDefault="00C167EF" w:rsidP="00536143"/>
        </w:tc>
      </w:tr>
      <w:tr w:rsidR="00C167EF" w14:paraId="7C3013F7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A8BF3" w14:textId="77777777" w:rsidR="00C167EF" w:rsidRDefault="00C167EF" w:rsidP="00536143">
            <w:pPr>
              <w:shd w:val="clear" w:color="auto" w:fill="FFFFFF"/>
              <w:spacing w:after="120"/>
              <w:jc w:val="both"/>
            </w:pPr>
            <w:r>
              <w:rPr>
                <w:rFonts w:ascii="Arial" w:hAnsi="Arial"/>
                <w:sz w:val="20"/>
                <w:szCs w:val="20"/>
              </w:rPr>
              <w:t>Objednatel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7E104" w14:textId="77777777" w:rsidR="00C167EF" w:rsidRDefault="00C167EF" w:rsidP="00536143"/>
        </w:tc>
      </w:tr>
      <w:tr w:rsidR="00C167EF" w14:paraId="5BFB586B" w14:textId="77777777" w:rsidTr="00536143">
        <w:trPr>
          <w:trHeight w:val="52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AEFCD" w14:textId="77777777" w:rsidR="00C167EF" w:rsidRDefault="00C167EF" w:rsidP="00536143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Kontaktní osoba objednatele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E7C18" w14:textId="77777777" w:rsidR="00C167EF" w:rsidRDefault="00C167EF" w:rsidP="00536143"/>
        </w:tc>
      </w:tr>
      <w:tr w:rsidR="00C167EF" w14:paraId="1217F530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BE772" w14:textId="77777777" w:rsidR="00C167EF" w:rsidRDefault="00C167EF" w:rsidP="00536143">
            <w:pPr>
              <w:shd w:val="clear" w:color="auto" w:fill="FFFFFF"/>
              <w:spacing w:after="120"/>
            </w:pPr>
            <w:r>
              <w:rPr>
                <w:rFonts w:ascii="Arial" w:hAnsi="Arial"/>
                <w:sz w:val="20"/>
                <w:szCs w:val="20"/>
              </w:rPr>
              <w:t>Cena v Kč bez DPH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AF3CE" w14:textId="77777777" w:rsidR="00C167EF" w:rsidRDefault="00C167EF" w:rsidP="00536143"/>
        </w:tc>
      </w:tr>
      <w:tr w:rsidR="00C167EF" w14:paraId="7A3F8597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5F3A0" w14:textId="77777777" w:rsidR="00C167EF" w:rsidRDefault="00C167EF" w:rsidP="00536143">
            <w:pPr>
              <w:shd w:val="clear" w:color="auto" w:fill="FFFFFF"/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Technologie mírné (drátové) osmózy* 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01C04" w14:textId="77777777" w:rsidR="00C167EF" w:rsidRDefault="00C167EF" w:rsidP="00536143">
            <w:pPr>
              <w:jc w:val="center"/>
            </w:pPr>
            <w:r>
              <w:rPr>
                <w:rFonts w:ascii="Arial" w:hAnsi="Arial"/>
                <w:shd w:val="clear" w:color="auto" w:fill="FFFF00"/>
              </w:rPr>
              <w:t>ANO/ NE</w:t>
            </w:r>
          </w:p>
        </w:tc>
      </w:tr>
      <w:tr w:rsidR="00C167EF" w14:paraId="51725A76" w14:textId="77777777" w:rsidTr="00536143">
        <w:trPr>
          <w:trHeight w:val="28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4DE46" w14:textId="77777777" w:rsidR="00C167EF" w:rsidRDefault="00C167EF" w:rsidP="00536143">
            <w:pPr>
              <w:shd w:val="clear" w:color="auto" w:fill="FFFFFF"/>
              <w:spacing w:after="12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Nemovitá kulturní památka**</w:t>
            </w:r>
          </w:p>
        </w:tc>
        <w:tc>
          <w:tcPr>
            <w:tcW w:w="6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01D56" w14:textId="77777777" w:rsidR="00C167EF" w:rsidRDefault="00C167EF" w:rsidP="00536143">
            <w:pPr>
              <w:jc w:val="center"/>
            </w:pPr>
            <w:r>
              <w:rPr>
                <w:rFonts w:ascii="Arial" w:hAnsi="Arial"/>
                <w:shd w:val="clear" w:color="auto" w:fill="FFFF00"/>
              </w:rPr>
              <w:t>ANO/ NE</w:t>
            </w:r>
          </w:p>
        </w:tc>
      </w:tr>
    </w:tbl>
    <w:p w14:paraId="2B054220" w14:textId="77777777" w:rsidR="00C167EF" w:rsidRPr="00286473" w:rsidRDefault="00C167EF" w:rsidP="00C167EF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Pr="00286473">
        <w:rPr>
          <w:rFonts w:ascii="Arial" w:hAnsi="Arial" w:cs="Arial"/>
          <w:sz w:val="22"/>
          <w:szCs w:val="22"/>
        </w:rPr>
        <w:t xml:space="preserve">Jestliže jedna stavební práce poskytnutá dodavatelem splňuje současně oba požadavky </w:t>
      </w:r>
      <w:r>
        <w:rPr>
          <w:rFonts w:ascii="Arial" w:hAnsi="Arial" w:cs="Arial"/>
          <w:sz w:val="22"/>
          <w:szCs w:val="22"/>
        </w:rPr>
        <w:t>kritér</w:t>
      </w:r>
      <w:r w:rsidRPr="00286473">
        <w:rPr>
          <w:rFonts w:ascii="Arial" w:hAnsi="Arial" w:cs="Arial"/>
          <w:sz w:val="22"/>
          <w:szCs w:val="22"/>
        </w:rPr>
        <w:t>ia technické kvalifikace, může ji dodavatel použít k prokázání obou požadavků.</w:t>
      </w:r>
    </w:p>
    <w:p w14:paraId="166AC4D8" w14:textId="66526E4C" w:rsidR="00A37FC5" w:rsidRPr="001121ED" w:rsidRDefault="00C167EF" w:rsidP="00C167EF">
      <w:pPr>
        <w:spacing w:after="120"/>
        <w:ind w:left="284"/>
        <w:jc w:val="both"/>
        <w:rPr>
          <w:rFonts w:ascii="Arial" w:eastAsia="Arial" w:hAnsi="Arial" w:cs="Arial"/>
          <w:color w:val="auto"/>
          <w:sz w:val="22"/>
          <w:szCs w:val="22"/>
          <w:u w:color="FF0000"/>
        </w:rPr>
      </w:pPr>
      <w:r>
        <w:rPr>
          <w:rFonts w:ascii="Arial" w:eastAsia="Arial" w:hAnsi="Arial" w:cs="Arial"/>
          <w:color w:val="auto"/>
          <w:sz w:val="22"/>
          <w:szCs w:val="22"/>
          <w:u w:color="FF0000"/>
        </w:rPr>
        <w:t>**</w:t>
      </w:r>
      <w:r w:rsidRPr="000B6619">
        <w:rPr>
          <w:rFonts w:ascii="Arial" w:hAnsi="Arial" w:cs="Arial"/>
          <w:sz w:val="22"/>
          <w:szCs w:val="22"/>
        </w:rPr>
        <w:t xml:space="preserve"> </w:t>
      </w:r>
      <w:r w:rsidRPr="00286473">
        <w:rPr>
          <w:rFonts w:ascii="Arial" w:hAnsi="Arial" w:cs="Arial"/>
          <w:sz w:val="22"/>
          <w:szCs w:val="22"/>
        </w:rPr>
        <w:t>Objektem nemovité kulturní památky se pro účely tohoto zadávacího řízení rozumí stavba zapsaná v Ústředním seznamu kulturních památek.</w:t>
      </w:r>
    </w:p>
    <w:p w14:paraId="190E3F0E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Toto čestné prohlášení podepisuji za shora uvedeného dodavatele jako </w:t>
      </w:r>
      <w:r>
        <w:rPr>
          <w:rFonts w:ascii="Arial" w:hAnsi="Arial"/>
          <w:u w:color="000000"/>
          <w:shd w:val="clear" w:color="auto" w:fill="FFFF00"/>
        </w:rPr>
        <w:t>………………………………</w:t>
      </w:r>
      <w:r>
        <w:rPr>
          <w:rFonts w:ascii="Arial" w:hAnsi="Arial"/>
          <w:u w:color="000000"/>
        </w:rPr>
        <w:t xml:space="preserve"> </w:t>
      </w:r>
      <w:r>
        <w:rPr>
          <w:rFonts w:ascii="Arial" w:hAnsi="Arial"/>
          <w:i/>
          <w:iCs/>
          <w:u w:color="000000"/>
        </w:rPr>
        <w:t xml:space="preserve">(např. předseda představenstva a.s., jednatel s.r.o., prokurista, zmocněnec atd.) </w:t>
      </w:r>
      <w:r>
        <w:rPr>
          <w:rFonts w:ascii="Arial" w:hAnsi="Arial"/>
          <w:u w:color="000000"/>
        </w:rPr>
        <w:t>a to ve vztahu ke všem osobám, na které se některá shora uvedená způsobilost vztahuje nebo ji musí splňovat.</w:t>
      </w:r>
    </w:p>
    <w:p w14:paraId="53ED13F1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outlineLvl w:val="0"/>
        <w:rPr>
          <w:rFonts w:ascii="Arial" w:eastAsia="Arial" w:hAnsi="Arial" w:cs="Arial"/>
          <w:u w:color="000000"/>
        </w:rPr>
      </w:pPr>
    </w:p>
    <w:p w14:paraId="4922D6AC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outlineLvl w:val="0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V </w:t>
      </w:r>
      <w:r>
        <w:rPr>
          <w:rFonts w:ascii="Arial" w:hAnsi="Arial"/>
          <w:u w:color="000000"/>
          <w:shd w:val="clear" w:color="auto" w:fill="FFFF00"/>
        </w:rPr>
        <w:t>………………….</w:t>
      </w:r>
      <w:r>
        <w:rPr>
          <w:rFonts w:ascii="Arial" w:hAnsi="Arial"/>
          <w:u w:color="000000"/>
        </w:rPr>
        <w:t xml:space="preserve"> </w:t>
      </w:r>
      <w:r>
        <w:rPr>
          <w:rFonts w:ascii="Arial" w:hAnsi="Arial"/>
          <w:u w:color="000000"/>
        </w:rPr>
        <w:tab/>
        <w:t xml:space="preserve">dne </w:t>
      </w:r>
      <w:r>
        <w:rPr>
          <w:rFonts w:ascii="Arial" w:hAnsi="Arial"/>
          <w:u w:color="000000"/>
          <w:shd w:val="clear" w:color="auto" w:fill="FFFF00"/>
        </w:rPr>
        <w:t>……………………..</w:t>
      </w:r>
    </w:p>
    <w:p w14:paraId="02AC62A8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</w:p>
    <w:p w14:paraId="2A516EAC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  <w:shd w:val="clear" w:color="auto" w:fill="FFFF00"/>
        </w:rPr>
        <w:t>…………………</w:t>
      </w:r>
      <w:r>
        <w:rPr>
          <w:rFonts w:ascii="Arial" w:hAnsi="Arial"/>
          <w:u w:color="000000"/>
        </w:rPr>
        <w:t xml:space="preserve">                 </w:t>
      </w:r>
      <w:r>
        <w:rPr>
          <w:rFonts w:ascii="Arial" w:hAnsi="Arial"/>
          <w:u w:color="000000"/>
          <w:shd w:val="clear" w:color="auto" w:fill="FFFF00"/>
        </w:rPr>
        <w:t>……………………………..</w:t>
      </w:r>
      <w:r>
        <w:rPr>
          <w:rFonts w:ascii="Arial" w:hAnsi="Arial"/>
          <w:u w:color="000000"/>
        </w:rPr>
        <w:t xml:space="preserve">                      </w:t>
      </w:r>
      <w:r>
        <w:rPr>
          <w:rFonts w:ascii="Arial" w:hAnsi="Arial"/>
          <w:u w:color="000000"/>
          <w:shd w:val="clear" w:color="auto" w:fill="FFFF00"/>
        </w:rPr>
        <w:t>…………………….</w:t>
      </w:r>
    </w:p>
    <w:p w14:paraId="110F7356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u w:color="000000"/>
        </w:rPr>
      </w:pPr>
      <w:r>
        <w:rPr>
          <w:rFonts w:ascii="Arial" w:hAnsi="Arial"/>
          <w:u w:color="000000"/>
        </w:rPr>
        <w:t xml:space="preserve">Razítko/Firma                   Jméno a příjmení (tiskacím)                               podpis </w:t>
      </w:r>
    </w:p>
    <w:p w14:paraId="18C8733A" w14:textId="77777777" w:rsidR="009623EE" w:rsidRDefault="009623EE" w:rsidP="009623EE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rPr>
          <w:rFonts w:ascii="Arial" w:eastAsia="Arial" w:hAnsi="Arial" w:cs="Arial"/>
          <w:i/>
          <w:iCs/>
          <w:sz w:val="24"/>
          <w:szCs w:val="24"/>
          <w:u w:color="000000"/>
          <w:shd w:val="clear" w:color="auto" w:fill="808080"/>
        </w:rPr>
      </w:pPr>
    </w:p>
    <w:p w14:paraId="5D8FB0F6" w14:textId="3483F1C6" w:rsidR="0034232B" w:rsidRDefault="009623EE" w:rsidP="00D1090D">
      <w:pPr>
        <w:pStyle w:val="Vchoz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hint="eastAsia"/>
        </w:rPr>
      </w:pPr>
      <w:r>
        <w:rPr>
          <w:rFonts w:ascii="Arial" w:hAnsi="Arial"/>
          <w:b/>
          <w:bCs/>
          <w:i/>
          <w:iCs/>
          <w:sz w:val="18"/>
          <w:szCs w:val="18"/>
          <w:u w:color="000000"/>
          <w:shd w:val="clear" w:color="auto" w:fill="C0C0C0"/>
        </w:rPr>
        <w:t xml:space="preserve">Pozn. pro účastníky: </w:t>
      </w:r>
      <w:r>
        <w:rPr>
          <w:rFonts w:ascii="Arial" w:hAnsi="Arial"/>
          <w:i/>
          <w:iCs/>
          <w:sz w:val="18"/>
          <w:szCs w:val="18"/>
          <w:u w:color="000000"/>
          <w:shd w:val="clear" w:color="auto" w:fill="C0C0C0"/>
        </w:rPr>
        <w:t>jedná se o doporučený vzor čestného prohlášení. Odpovědnost za jeho použití nese účastník.</w:t>
      </w:r>
    </w:p>
    <w:sectPr w:rsidR="0034232B">
      <w:headerReference w:type="default" r:id="rId7"/>
      <w:pgSz w:w="11900" w:h="16840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2CB19" w14:textId="77777777" w:rsidR="0025326E" w:rsidRDefault="0025326E">
      <w:r>
        <w:separator/>
      </w:r>
    </w:p>
  </w:endnote>
  <w:endnote w:type="continuationSeparator" w:id="0">
    <w:p w14:paraId="6025D4A3" w14:textId="77777777" w:rsidR="0025326E" w:rsidRDefault="00253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F1056" w14:textId="77777777" w:rsidR="0025326E" w:rsidRDefault="0025326E">
      <w:r>
        <w:separator/>
      </w:r>
    </w:p>
  </w:footnote>
  <w:footnote w:type="continuationSeparator" w:id="0">
    <w:p w14:paraId="23D16C6C" w14:textId="77777777" w:rsidR="0025326E" w:rsidRDefault="00253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301FE" w14:textId="77777777" w:rsidR="001121ED" w:rsidRDefault="001121ED" w:rsidP="001121ED">
    <w:pPr>
      <w:spacing w:before="120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Příloha č. 4 Výzvy</w:t>
    </w:r>
  </w:p>
  <w:p w14:paraId="6B7C0AA1" w14:textId="77777777" w:rsidR="0034232B" w:rsidRDefault="0028589C">
    <w:pPr>
      <w:pStyle w:val="Zhlav"/>
      <w:tabs>
        <w:tab w:val="clear" w:pos="4536"/>
        <w:tab w:val="clear" w:pos="9072"/>
        <w:tab w:val="right" w:pos="904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E1BE5"/>
    <w:multiLevelType w:val="hybridMultilevel"/>
    <w:tmpl w:val="6B96E44C"/>
    <w:numStyleLink w:val="Importovanstyl1"/>
  </w:abstractNum>
  <w:abstractNum w:abstractNumId="1" w15:restartNumberingAfterBreak="0">
    <w:nsid w:val="6344797C"/>
    <w:multiLevelType w:val="hybridMultilevel"/>
    <w:tmpl w:val="DC9607F2"/>
    <w:lvl w:ilvl="0" w:tplc="4D422D18">
      <w:start w:val="3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5135F38"/>
    <w:multiLevelType w:val="hybridMultilevel"/>
    <w:tmpl w:val="6B96E44C"/>
    <w:styleLink w:val="Importovanstyl1"/>
    <w:lvl w:ilvl="0" w:tplc="DBDE74A8">
      <w:start w:val="1"/>
      <w:numFmt w:val="bullet"/>
      <w:lvlText w:val="·"/>
      <w:lvlJc w:val="left"/>
      <w:pPr>
        <w:ind w:left="189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4769C6C">
      <w:start w:val="1"/>
      <w:numFmt w:val="bullet"/>
      <w:lvlText w:val="o"/>
      <w:lvlJc w:val="left"/>
      <w:pPr>
        <w:ind w:left="261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24AC7C">
      <w:start w:val="1"/>
      <w:numFmt w:val="bullet"/>
      <w:lvlText w:val="▪"/>
      <w:lvlJc w:val="left"/>
      <w:pPr>
        <w:ind w:left="333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9CFDE0">
      <w:start w:val="1"/>
      <w:numFmt w:val="bullet"/>
      <w:lvlText w:val="·"/>
      <w:lvlJc w:val="left"/>
      <w:pPr>
        <w:ind w:left="405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74A5C2">
      <w:start w:val="1"/>
      <w:numFmt w:val="bullet"/>
      <w:lvlText w:val="o"/>
      <w:lvlJc w:val="left"/>
      <w:pPr>
        <w:ind w:left="477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D89EDA">
      <w:start w:val="1"/>
      <w:numFmt w:val="bullet"/>
      <w:lvlText w:val="▪"/>
      <w:lvlJc w:val="left"/>
      <w:pPr>
        <w:ind w:left="549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48C20A">
      <w:start w:val="1"/>
      <w:numFmt w:val="bullet"/>
      <w:lvlText w:val="·"/>
      <w:lvlJc w:val="left"/>
      <w:pPr>
        <w:ind w:left="621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7AF6DE">
      <w:start w:val="1"/>
      <w:numFmt w:val="bullet"/>
      <w:lvlText w:val="o"/>
      <w:lvlJc w:val="left"/>
      <w:pPr>
        <w:ind w:left="693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B06026">
      <w:start w:val="1"/>
      <w:numFmt w:val="bullet"/>
      <w:lvlText w:val="▪"/>
      <w:lvlJc w:val="left"/>
      <w:pPr>
        <w:ind w:left="765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97C6C6C"/>
    <w:multiLevelType w:val="hybridMultilevel"/>
    <w:tmpl w:val="73923258"/>
    <w:lvl w:ilvl="0" w:tplc="B25601D4">
      <w:start w:val="1"/>
      <w:numFmt w:val="bullet"/>
      <w:lvlText w:val="-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403BB8">
      <w:start w:val="1"/>
      <w:numFmt w:val="bullet"/>
      <w:lvlText w:val="-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ECE258">
      <w:start w:val="1"/>
      <w:numFmt w:val="bullet"/>
      <w:lvlText w:val="-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1A9A2E">
      <w:start w:val="1"/>
      <w:numFmt w:val="bullet"/>
      <w:lvlText w:val="-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22D36E">
      <w:start w:val="1"/>
      <w:numFmt w:val="bullet"/>
      <w:lvlText w:val="-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C20BEC">
      <w:start w:val="1"/>
      <w:numFmt w:val="bullet"/>
      <w:lvlText w:val="-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3C9838">
      <w:start w:val="1"/>
      <w:numFmt w:val="bullet"/>
      <w:lvlText w:val="-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9EE6C4">
      <w:start w:val="1"/>
      <w:numFmt w:val="bullet"/>
      <w:lvlText w:val="-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17880A6">
      <w:start w:val="1"/>
      <w:numFmt w:val="bullet"/>
      <w:lvlText w:val="-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2B"/>
    <w:rsid w:val="000B6619"/>
    <w:rsid w:val="000D5AC8"/>
    <w:rsid w:val="001121ED"/>
    <w:rsid w:val="00174A48"/>
    <w:rsid w:val="00177BC1"/>
    <w:rsid w:val="00215E47"/>
    <w:rsid w:val="002508A9"/>
    <w:rsid w:val="0025326E"/>
    <w:rsid w:val="0028589C"/>
    <w:rsid w:val="0034232B"/>
    <w:rsid w:val="00440E49"/>
    <w:rsid w:val="00647287"/>
    <w:rsid w:val="007C39AE"/>
    <w:rsid w:val="008170D2"/>
    <w:rsid w:val="00952300"/>
    <w:rsid w:val="009623EE"/>
    <w:rsid w:val="00A37FC5"/>
    <w:rsid w:val="00AF1D98"/>
    <w:rsid w:val="00B769D1"/>
    <w:rsid w:val="00C167EF"/>
    <w:rsid w:val="00D1090D"/>
    <w:rsid w:val="00E8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FBAF"/>
  <w15:docId w15:val="{CE452286-1BFE-4692-9B73-137CDBF4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A37FC5"/>
    <w:rPr>
      <w:rFonts w:cs="Arial Unicode MS"/>
      <w:color w:val="000000"/>
      <w:sz w:val="24"/>
      <w:szCs w:val="24"/>
      <w:u w:color="000000"/>
    </w:rPr>
  </w:style>
  <w:style w:type="paragraph" w:styleId="Nadpis1">
    <w:name w:val="heading 1"/>
    <w:next w:val="Normln"/>
    <w:pPr>
      <w:keepNext/>
      <w:spacing w:before="240" w:after="60"/>
      <w:outlineLvl w:val="0"/>
    </w:pPr>
    <w:rPr>
      <w:rFonts w:ascii="Arial" w:hAnsi="Arial" w:cs="Arial Unicode MS"/>
      <w:b/>
      <w:bCs/>
      <w:color w:val="000000"/>
      <w:kern w:val="32"/>
      <w:sz w:val="32"/>
      <w:szCs w:val="3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Nzev">
    <w:name w:val="Title"/>
    <w:pPr>
      <w:jc w:val="center"/>
    </w:pPr>
    <w:rPr>
      <w:rFonts w:ascii="Arial" w:hAnsi="Arial" w:cs="Arial Unicode MS"/>
      <w:b/>
      <w:bCs/>
      <w:color w:val="000000"/>
      <w:sz w:val="28"/>
      <w:szCs w:val="28"/>
      <w:u w:color="000000"/>
    </w:rPr>
  </w:style>
  <w:style w:type="numbering" w:customStyle="1" w:styleId="Importovanstyl1">
    <w:name w:val="Importovaný styl 1"/>
    <w:pPr>
      <w:numPr>
        <w:numId w:val="1"/>
      </w:numPr>
    </w:pPr>
  </w:style>
  <w:style w:type="paragraph" w:styleId="Zpat">
    <w:name w:val="footer"/>
    <w:basedOn w:val="Normln"/>
    <w:link w:val="ZpatChar"/>
    <w:uiPriority w:val="99"/>
    <w:unhideWhenUsed/>
    <w:rsid w:val="009623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23EE"/>
    <w:rPr>
      <w:rFonts w:cs="Arial Unicode MS"/>
      <w:color w:val="000000"/>
      <w:sz w:val="24"/>
      <w:szCs w:val="24"/>
      <w:u w:color="000000"/>
    </w:rPr>
  </w:style>
  <w:style w:type="paragraph" w:customStyle="1" w:styleId="Vchoz">
    <w:name w:val="Výchozí"/>
    <w:rsid w:val="009623EE"/>
    <w:rPr>
      <w:rFonts w:ascii="Helvetica Neue" w:hAnsi="Helvetica Neue" w:cs="Arial Unicode MS"/>
      <w:color w:val="000000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A37FC5"/>
    <w:pPr>
      <w:ind w:left="720"/>
      <w:contextualSpacing/>
    </w:pPr>
    <w:rPr>
      <w:rFonts w:cs="Times New Roman"/>
      <w:color w:val="auto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174A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74A4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74A48"/>
    <w:rPr>
      <w:rFonts w:cs="Arial Unicode MS"/>
      <w:color w:val="000000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4A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4A48"/>
    <w:rPr>
      <w:rFonts w:cs="Arial Unicode MS"/>
      <w:b/>
      <w:bCs/>
      <w:color w:val="000000"/>
      <w:u w:color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4A4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A48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Rapantová Lucie, JUDr.</dc:creator>
  <cp:lastModifiedBy>Monika Hlosková</cp:lastModifiedBy>
  <cp:revision>7</cp:revision>
  <dcterms:created xsi:type="dcterms:W3CDTF">2018-11-29T08:37:00Z</dcterms:created>
  <dcterms:modified xsi:type="dcterms:W3CDTF">2018-11-29T16:55:00Z</dcterms:modified>
</cp:coreProperties>
</file>